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85" w:rsidRDefault="000A5885" w:rsidP="000A58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sz.melléklet</w:t>
      </w:r>
    </w:p>
    <w:p w:rsidR="000A5885" w:rsidRDefault="000A5885" w:rsidP="000A5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Hidraulikus panoráma felvonó javítása</w:t>
      </w:r>
    </w:p>
    <w:p w:rsidR="000A5885" w:rsidRDefault="000A5885" w:rsidP="000A5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1C">
        <w:rPr>
          <w:rFonts w:ascii="Times New Roman" w:hAnsi="Times New Roman" w:cs="Times New Roman"/>
          <w:b/>
          <w:sz w:val="24"/>
          <w:szCs w:val="24"/>
        </w:rPr>
        <w:t>MŰSZAKI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C1C">
        <w:rPr>
          <w:rFonts w:ascii="Times New Roman" w:hAnsi="Times New Roman" w:cs="Times New Roman"/>
          <w:b/>
          <w:sz w:val="24"/>
          <w:szCs w:val="24"/>
        </w:rPr>
        <w:t>TARTAL</w:t>
      </w:r>
      <w:r>
        <w:rPr>
          <w:rFonts w:ascii="Times New Roman" w:hAnsi="Times New Roman" w:cs="Times New Roman"/>
          <w:b/>
          <w:sz w:val="24"/>
          <w:szCs w:val="24"/>
        </w:rPr>
        <w:t>OM</w:t>
      </w:r>
    </w:p>
    <w:p w:rsidR="000A5885" w:rsidRDefault="000A5885" w:rsidP="000A58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61E" w:rsidRDefault="0024261E" w:rsidP="00242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61E" w:rsidRDefault="0024261E" w:rsidP="0024261E">
      <w:pPr>
        <w:rPr>
          <w:rFonts w:ascii="Times New Roman" w:hAnsi="Times New Roman" w:cs="Times New Roman"/>
          <w:sz w:val="24"/>
          <w:szCs w:val="24"/>
        </w:rPr>
      </w:pPr>
      <w:r w:rsidRPr="00766C1C">
        <w:rPr>
          <w:rFonts w:ascii="Times New Roman" w:hAnsi="Times New Roman" w:cs="Times New Roman"/>
          <w:sz w:val="24"/>
          <w:szCs w:val="24"/>
        </w:rPr>
        <w:t>Felvonó adatai:</w:t>
      </w:r>
    </w:p>
    <w:p w:rsidR="0024261E" w:rsidRDefault="0024261E" w:rsidP="0024261E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száma: 42-0647</w:t>
      </w:r>
    </w:p>
    <w:p w:rsidR="0024261E" w:rsidRDefault="0024261E" w:rsidP="0024261E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Gyártó: Magyar Felvonó</w:t>
      </w:r>
    </w:p>
    <w:p w:rsidR="0024261E" w:rsidRDefault="0024261E" w:rsidP="0024261E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Típus: személy</w:t>
      </w:r>
    </w:p>
    <w:p w:rsidR="0024261E" w:rsidRDefault="0024261E" w:rsidP="0024261E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Gyártási év: 2004</w:t>
      </w:r>
    </w:p>
    <w:p w:rsidR="0024261E" w:rsidRDefault="0024261E" w:rsidP="0024261E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Hajtás: hidraulikus</w:t>
      </w:r>
    </w:p>
    <w:p w:rsidR="0024261E" w:rsidRDefault="0024261E" w:rsidP="0024261E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Teherbírás: 630 kg</w:t>
      </w:r>
    </w:p>
    <w:p w:rsidR="0024261E" w:rsidRDefault="0024261E" w:rsidP="0024261E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Megállók száma: 5/</w:t>
      </w:r>
      <w:proofErr w:type="spellStart"/>
      <w:r>
        <w:rPr>
          <w:rFonts w:ascii="Times New Roman" w:hAnsi="Times New Roman"/>
          <w:sz w:val="24"/>
          <w:szCs w:val="24"/>
        </w:rPr>
        <w:t>5</w:t>
      </w:r>
      <w:proofErr w:type="spellEnd"/>
    </w:p>
    <w:p w:rsidR="0024261E" w:rsidRDefault="0024261E" w:rsidP="0024261E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Gépelhelyezés: alsógépes</w:t>
      </w:r>
    </w:p>
    <w:p w:rsidR="0024261E" w:rsidRDefault="0024261E" w:rsidP="00242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Elvégzendő munkák: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Komplett elektromos felújítás, vezérlő csere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Komplett hidraulikus rendszer felújítása, olaj cserével és tömítéskészlet cserével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Süllyesztékben</w:t>
      </w:r>
      <w:proofErr w:type="spellEnd"/>
      <w:r>
        <w:rPr>
          <w:rFonts w:ascii="Times New Roman" w:hAnsi="Times New Roman"/>
          <w:sz w:val="24"/>
          <w:szCs w:val="24"/>
        </w:rPr>
        <w:t xml:space="preserve"> található </w:t>
      </w:r>
      <w:proofErr w:type="spellStart"/>
      <w:r>
        <w:rPr>
          <w:rFonts w:ascii="Times New Roman" w:hAnsi="Times New Roman"/>
          <w:sz w:val="24"/>
          <w:szCs w:val="24"/>
        </w:rPr>
        <w:t>olajat</w:t>
      </w:r>
      <w:proofErr w:type="spellEnd"/>
      <w:r>
        <w:rPr>
          <w:rFonts w:ascii="Times New Roman" w:hAnsi="Times New Roman"/>
          <w:sz w:val="24"/>
          <w:szCs w:val="24"/>
        </w:rPr>
        <w:t xml:space="preserve"> el kell távolítani és az aknai szerelvényeket leápolni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Aknaajtók vezető, támasztó és </w:t>
      </w:r>
      <w:proofErr w:type="spellStart"/>
      <w:r>
        <w:rPr>
          <w:rFonts w:ascii="Times New Roman" w:hAnsi="Times New Roman"/>
          <w:sz w:val="24"/>
          <w:szCs w:val="24"/>
        </w:rPr>
        <w:t>függesztőgörgőit</w:t>
      </w:r>
      <w:proofErr w:type="spellEnd"/>
      <w:r>
        <w:rPr>
          <w:rFonts w:ascii="Times New Roman" w:hAnsi="Times New Roman"/>
          <w:sz w:val="24"/>
          <w:szCs w:val="24"/>
        </w:rPr>
        <w:t xml:space="preserve"> szükség szerint cserélni kell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Aknaajtók vezetőpapucsait szükség szerint cserélni kell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Alapállomási használati és terhelési utasítástáblákat pótolni kell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Függesztőkötelek</w:t>
      </w:r>
      <w:proofErr w:type="spellEnd"/>
      <w:r>
        <w:rPr>
          <w:rFonts w:ascii="Times New Roman" w:hAnsi="Times New Roman"/>
          <w:sz w:val="24"/>
          <w:szCs w:val="24"/>
        </w:rPr>
        <w:t xml:space="preserve"> tisztítása, ápolása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Ajtófüggesztés és ajtóhajtás felújítása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Fülkeajtó vezetőpapucsokat cserélni kell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Fotocella csere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Fülkeki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használati és terhelési utasításokat pótolni kell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Fülkei csúszó betéteket cserélni kell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Fülkevilágítás javítása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Fülkei vezetőgörgők cseréje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Fülketablón az ajtó visszanyitó gomb javítása</w:t>
      </w:r>
    </w:p>
    <w:p w:rsidR="0024261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Munkahenger tömítéseinek cseréje</w:t>
      </w:r>
    </w:p>
    <w:p w:rsidR="0024261E" w:rsidRPr="008975CE" w:rsidRDefault="0024261E" w:rsidP="0024261E">
      <w:pPr>
        <w:pStyle w:val="Listaszerbekezds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Elhasználódott vezérlés cseréje</w:t>
      </w:r>
    </w:p>
    <w:p w:rsidR="0024261E" w:rsidRDefault="0024261E" w:rsidP="0024261E">
      <w:pPr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Elvárt minőségi feltételek:</w:t>
      </w:r>
    </w:p>
    <w:p w:rsidR="0024261E" w:rsidRDefault="0024261E" w:rsidP="0024261E">
      <w:pPr>
        <w:pStyle w:val="Listaszerbekezds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felvonó vezérlés gyártóját, gyártmányát adja meg. Hazai gyártó vezérlése a bírálatnál előnyt jelent. </w:t>
      </w:r>
    </w:p>
    <w:p w:rsidR="0024261E" w:rsidRPr="001334F9" w:rsidRDefault="0024261E" w:rsidP="0024261E">
      <w:pPr>
        <w:pStyle w:val="Listaszerbekezds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Hidraulika olaj MZ46 vagy vele egyenértékű minőségű legyen</w:t>
      </w:r>
    </w:p>
    <w:p w:rsidR="0024261E" w:rsidRDefault="0024261E" w:rsidP="0024261E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261E" w:rsidSect="00A25BA5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08" w:rsidRDefault="00AD3F08" w:rsidP="00794031">
      <w:pPr>
        <w:spacing w:after="0" w:line="240" w:lineRule="auto"/>
      </w:pPr>
      <w:r>
        <w:separator/>
      </w:r>
    </w:p>
  </w:endnote>
  <w:endnote w:type="continuationSeparator" w:id="0">
    <w:p w:rsidR="00AD3F08" w:rsidRDefault="00AD3F08" w:rsidP="0079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08" w:rsidRDefault="00AD3F08" w:rsidP="00794031">
      <w:pPr>
        <w:spacing w:after="0" w:line="240" w:lineRule="auto"/>
      </w:pPr>
      <w:r>
        <w:separator/>
      </w:r>
    </w:p>
  </w:footnote>
  <w:footnote w:type="continuationSeparator" w:id="0">
    <w:p w:rsidR="00AD3F08" w:rsidRDefault="00AD3F08" w:rsidP="0079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A9" w:rsidRPr="003263A9" w:rsidRDefault="00A24442" w:rsidP="00447D91">
    <w:pPr>
      <w:tabs>
        <w:tab w:val="left" w:pos="1701"/>
        <w:tab w:val="center" w:pos="4820"/>
        <w:tab w:val="right" w:pos="9356"/>
      </w:tabs>
      <w:spacing w:after="120" w:line="240" w:lineRule="auto"/>
      <w:jc w:val="center"/>
      <w:rPr>
        <w:rFonts w:cstheme="minorHAnsi"/>
        <w:b/>
        <w:caps/>
        <w:color w:val="035B95" w:themeColor="text2"/>
        <w:sz w:val="28"/>
        <w:szCs w:val="48"/>
      </w:rPr>
    </w:pPr>
    <w:r>
      <w:rPr>
        <w:rFonts w:cstheme="minorHAnsi"/>
        <w:b/>
        <w:caps/>
        <w:noProof/>
        <w:color w:val="035B95" w:themeColor="text2"/>
        <w:sz w:val="28"/>
        <w:szCs w:val="48"/>
        <w:lang w:eastAsia="hu-HU"/>
      </w:rPr>
      <w:drawing>
        <wp:anchor distT="0" distB="0" distL="114300" distR="114300" simplePos="0" relativeHeight="251661312" behindDoc="0" locked="0" layoutInCell="1" allowOverlap="1" wp14:anchorId="699F314F" wp14:editId="1B33A4CE">
          <wp:simplePos x="0" y="0"/>
          <wp:positionH relativeFrom="margin">
            <wp:posOffset>-159373</wp:posOffset>
          </wp:positionH>
          <wp:positionV relativeFrom="paragraph">
            <wp:posOffset>-1641</wp:posOffset>
          </wp:positionV>
          <wp:extent cx="1221994" cy="741871"/>
          <wp:effectExtent l="0" t="0" r="0" b="127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KK színes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75" cy="744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aps/>
        <w:noProof/>
        <w:color w:val="035B95"/>
        <w:sz w:val="24"/>
        <w:lang w:eastAsia="hu-HU"/>
      </w:rPr>
      <w:drawing>
        <wp:anchor distT="0" distB="0" distL="114300" distR="114300" simplePos="0" relativeHeight="251660288" behindDoc="0" locked="0" layoutInCell="1" allowOverlap="1" wp14:anchorId="4E59049C" wp14:editId="4812C1D8">
          <wp:simplePos x="0" y="0"/>
          <wp:positionH relativeFrom="column">
            <wp:posOffset>5130277</wp:posOffset>
          </wp:positionH>
          <wp:positionV relativeFrom="paragraph">
            <wp:posOffset>95288</wp:posOffset>
          </wp:positionV>
          <wp:extent cx="428625" cy="730724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kra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730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aps/>
        <w:noProof/>
        <w:color w:val="035B95"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12A347E6" wp14:editId="1D0A0086">
          <wp:simplePos x="0" y="0"/>
          <wp:positionH relativeFrom="margin">
            <wp:posOffset>5574030</wp:posOffset>
          </wp:positionH>
          <wp:positionV relativeFrom="paragraph">
            <wp:posOffset>92150</wp:posOffset>
          </wp:positionV>
          <wp:extent cx="751845" cy="74676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kra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3A9" w:rsidRPr="003263A9">
      <w:rPr>
        <w:rFonts w:cstheme="minorHAnsi"/>
        <w:b/>
        <w:caps/>
        <w:color w:val="035B95" w:themeColor="text2"/>
        <w:sz w:val="28"/>
        <w:szCs w:val="48"/>
      </w:rPr>
      <w:t>vaszary kolos kórház</w:t>
    </w:r>
    <w:r w:rsidR="00551BCE">
      <w:rPr>
        <w:rFonts w:cstheme="minorHAnsi"/>
        <w:b/>
        <w:caps/>
        <w:color w:val="035B95" w:themeColor="text2"/>
        <w:sz w:val="28"/>
        <w:szCs w:val="48"/>
      </w:rPr>
      <w:t xml:space="preserve"> Esztergom</w:t>
    </w:r>
  </w:p>
  <w:p w:rsidR="003263A9" w:rsidRPr="00A24442" w:rsidRDefault="00075A33" w:rsidP="00447D91">
    <w:pPr>
      <w:tabs>
        <w:tab w:val="left" w:pos="284"/>
        <w:tab w:val="left" w:pos="1701"/>
        <w:tab w:val="center" w:pos="4820"/>
        <w:tab w:val="right" w:pos="9356"/>
      </w:tabs>
      <w:spacing w:after="120" w:line="240" w:lineRule="auto"/>
      <w:jc w:val="center"/>
      <w:rPr>
        <w:color w:val="035B95"/>
        <w:sz w:val="20"/>
        <w:szCs w:val="23"/>
      </w:rPr>
    </w:pPr>
    <w:r>
      <w:rPr>
        <w:color w:val="035B95"/>
        <w:sz w:val="20"/>
        <w:szCs w:val="23"/>
      </w:rPr>
      <w:t>Főigazgató</w:t>
    </w:r>
    <w:r w:rsidR="003263A9" w:rsidRPr="00A24442">
      <w:rPr>
        <w:color w:val="035B95"/>
        <w:sz w:val="20"/>
        <w:szCs w:val="23"/>
      </w:rPr>
      <w:t>: Dr. Pák Péter Gábor</w:t>
    </w:r>
  </w:p>
  <w:p w:rsidR="009B3143" w:rsidRPr="00A24442" w:rsidRDefault="003263A9" w:rsidP="00447D91">
    <w:pPr>
      <w:tabs>
        <w:tab w:val="left" w:pos="284"/>
        <w:tab w:val="left" w:pos="1843"/>
        <w:tab w:val="right" w:pos="7938"/>
      </w:tabs>
      <w:spacing w:after="0" w:line="240" w:lineRule="auto"/>
      <w:rPr>
        <w:color w:val="035B95"/>
        <w:sz w:val="20"/>
        <w:szCs w:val="23"/>
      </w:rPr>
    </w:pPr>
    <w:r w:rsidRPr="00A24442">
      <w:rPr>
        <w:color w:val="035B95"/>
        <w:sz w:val="20"/>
        <w:szCs w:val="23"/>
      </w:rPr>
      <w:tab/>
    </w:r>
    <w:r w:rsidRPr="00A24442">
      <w:rPr>
        <w:color w:val="035B95"/>
        <w:sz w:val="20"/>
        <w:szCs w:val="23"/>
      </w:rPr>
      <w:tab/>
    </w:r>
    <w:r w:rsidR="000E7D8B" w:rsidRPr="00A24442">
      <w:rPr>
        <w:color w:val="035B95"/>
        <w:sz w:val="20"/>
        <w:szCs w:val="23"/>
      </w:rPr>
      <w:t xml:space="preserve">2500 Esztergom, Petőfi S. </w:t>
    </w:r>
    <w:proofErr w:type="gramStart"/>
    <w:r w:rsidR="000E7D8B" w:rsidRPr="00A24442">
      <w:rPr>
        <w:color w:val="035B95"/>
        <w:sz w:val="20"/>
        <w:szCs w:val="23"/>
      </w:rPr>
      <w:t>u.</w:t>
    </w:r>
    <w:proofErr w:type="gramEnd"/>
    <w:r w:rsidR="000E7D8B" w:rsidRPr="00A24442">
      <w:rPr>
        <w:color w:val="035B95"/>
        <w:sz w:val="20"/>
        <w:szCs w:val="23"/>
      </w:rPr>
      <w:t xml:space="preserve"> 26-28.</w:t>
    </w:r>
    <w:r w:rsidR="000E7D8B" w:rsidRPr="00A24442">
      <w:rPr>
        <w:color w:val="035B95"/>
        <w:sz w:val="20"/>
        <w:szCs w:val="23"/>
      </w:rPr>
      <w:tab/>
    </w:r>
    <w:r w:rsidRPr="00A24442">
      <w:rPr>
        <w:color w:val="035B95"/>
        <w:sz w:val="20"/>
        <w:szCs w:val="23"/>
      </w:rPr>
      <w:t>Telefon: 06 33 542-300</w:t>
    </w:r>
  </w:p>
  <w:p w:rsidR="000E7D8B" w:rsidRPr="00A24442" w:rsidRDefault="008876A0" w:rsidP="00447D91">
    <w:pPr>
      <w:tabs>
        <w:tab w:val="left" w:pos="284"/>
        <w:tab w:val="left" w:pos="1843"/>
        <w:tab w:val="right" w:pos="7938"/>
      </w:tabs>
      <w:spacing w:after="480" w:line="240" w:lineRule="auto"/>
      <w:rPr>
        <w:color w:val="035B95"/>
        <w:sz w:val="20"/>
        <w:szCs w:val="23"/>
      </w:rPr>
    </w:pPr>
    <w:r>
      <w:rPr>
        <w:noProof/>
        <w:color w:val="035B95"/>
        <w:sz w:val="20"/>
        <w:szCs w:val="23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ACF69D" wp14:editId="667DC817">
              <wp:simplePos x="0" y="0"/>
              <wp:positionH relativeFrom="margin">
                <wp:align>center</wp:align>
              </wp:positionH>
              <wp:positionV relativeFrom="paragraph">
                <wp:posOffset>237382</wp:posOffset>
              </wp:positionV>
              <wp:extent cx="6788989" cy="26470"/>
              <wp:effectExtent l="0" t="0" r="31115" b="31115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8989" cy="264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C7ED92" id="Egyenes összekötő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7pt" to="534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" strokecolor="#46a7c9 [3204]" strokeweight=".5pt">
              <v:stroke joinstyle="miter"/>
              <w10:wrap anchorx="margin"/>
            </v:line>
          </w:pict>
        </mc:Fallback>
      </mc:AlternateContent>
    </w:r>
    <w:r w:rsidR="003263A9" w:rsidRPr="00A24442">
      <w:rPr>
        <w:color w:val="035B95"/>
        <w:sz w:val="20"/>
        <w:szCs w:val="23"/>
      </w:rPr>
      <w:tab/>
    </w:r>
    <w:r w:rsidR="003263A9" w:rsidRPr="00A24442">
      <w:rPr>
        <w:color w:val="035B95"/>
        <w:sz w:val="20"/>
        <w:szCs w:val="23"/>
      </w:rPr>
      <w:tab/>
      <w:t>E-mail: titkarsag@vaszary.hu</w:t>
    </w:r>
    <w:r w:rsidR="000E7D8B" w:rsidRPr="00A24442">
      <w:rPr>
        <w:color w:val="035B95"/>
        <w:sz w:val="20"/>
        <w:szCs w:val="23"/>
      </w:rPr>
      <w:tab/>
      <w:t>Fax: 06 33 542-302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0B02"/>
    <w:multiLevelType w:val="multilevel"/>
    <w:tmpl w:val="0000088C"/>
    <w:lvl w:ilvl="0">
      <w:numFmt w:val="bullet"/>
      <w:lvlText w:val="•"/>
      <w:lvlJc w:val="left"/>
      <w:pPr>
        <w:ind w:left="1332" w:hanging="364"/>
      </w:pPr>
      <w:rPr>
        <w:rFonts w:ascii="Times New Roman" w:hAnsi="Times New Roman" w:cs="Times New Roman"/>
        <w:b w:val="0"/>
        <w:bCs w:val="0"/>
        <w:color w:val="2F2F2F"/>
        <w:w w:val="106"/>
        <w:position w:val="-6"/>
        <w:sz w:val="34"/>
        <w:szCs w:val="34"/>
      </w:rPr>
    </w:lvl>
    <w:lvl w:ilvl="1">
      <w:numFmt w:val="bullet"/>
      <w:lvlText w:val="•"/>
      <w:lvlJc w:val="left"/>
      <w:pPr>
        <w:ind w:left="2224" w:hanging="364"/>
      </w:pPr>
    </w:lvl>
    <w:lvl w:ilvl="2">
      <w:numFmt w:val="bullet"/>
      <w:lvlText w:val="•"/>
      <w:lvlJc w:val="left"/>
      <w:pPr>
        <w:ind w:left="3109" w:hanging="364"/>
      </w:pPr>
    </w:lvl>
    <w:lvl w:ilvl="3">
      <w:numFmt w:val="bullet"/>
      <w:lvlText w:val="•"/>
      <w:lvlJc w:val="left"/>
      <w:pPr>
        <w:ind w:left="3994" w:hanging="364"/>
      </w:pPr>
    </w:lvl>
    <w:lvl w:ilvl="4">
      <w:numFmt w:val="bullet"/>
      <w:lvlText w:val="•"/>
      <w:lvlJc w:val="left"/>
      <w:pPr>
        <w:ind w:left="4879" w:hanging="364"/>
      </w:pPr>
    </w:lvl>
    <w:lvl w:ilvl="5">
      <w:numFmt w:val="bullet"/>
      <w:lvlText w:val="•"/>
      <w:lvlJc w:val="left"/>
      <w:pPr>
        <w:ind w:left="5764" w:hanging="364"/>
      </w:pPr>
    </w:lvl>
    <w:lvl w:ilvl="6">
      <w:numFmt w:val="bullet"/>
      <w:lvlText w:val="•"/>
      <w:lvlJc w:val="left"/>
      <w:pPr>
        <w:ind w:left="6649" w:hanging="364"/>
      </w:pPr>
    </w:lvl>
    <w:lvl w:ilvl="7">
      <w:numFmt w:val="bullet"/>
      <w:lvlText w:val="•"/>
      <w:lvlJc w:val="left"/>
      <w:pPr>
        <w:ind w:left="7534" w:hanging="364"/>
      </w:pPr>
    </w:lvl>
    <w:lvl w:ilvl="8">
      <w:numFmt w:val="bullet"/>
      <w:lvlText w:val="•"/>
      <w:lvlJc w:val="left"/>
      <w:pPr>
        <w:ind w:left="8419" w:hanging="364"/>
      </w:pPr>
    </w:lvl>
  </w:abstractNum>
  <w:abstractNum w:abstractNumId="1" w15:restartNumberingAfterBreak="0">
    <w:nsid w:val="3CF53AE4"/>
    <w:multiLevelType w:val="hybridMultilevel"/>
    <w:tmpl w:val="169A8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0A6A"/>
    <w:multiLevelType w:val="multilevel"/>
    <w:tmpl w:val="0000088C"/>
    <w:lvl w:ilvl="0">
      <w:numFmt w:val="bullet"/>
      <w:lvlText w:val="•"/>
      <w:lvlJc w:val="left"/>
      <w:pPr>
        <w:ind w:left="1332" w:hanging="364"/>
      </w:pPr>
      <w:rPr>
        <w:rFonts w:ascii="Times New Roman" w:hAnsi="Times New Roman" w:cs="Times New Roman"/>
        <w:b w:val="0"/>
        <w:bCs w:val="0"/>
        <w:color w:val="2F2F2F"/>
        <w:w w:val="106"/>
        <w:position w:val="-6"/>
        <w:sz w:val="34"/>
        <w:szCs w:val="34"/>
      </w:rPr>
    </w:lvl>
    <w:lvl w:ilvl="1">
      <w:numFmt w:val="bullet"/>
      <w:lvlText w:val="•"/>
      <w:lvlJc w:val="left"/>
      <w:pPr>
        <w:ind w:left="2224" w:hanging="364"/>
      </w:pPr>
    </w:lvl>
    <w:lvl w:ilvl="2">
      <w:numFmt w:val="bullet"/>
      <w:lvlText w:val="•"/>
      <w:lvlJc w:val="left"/>
      <w:pPr>
        <w:ind w:left="3109" w:hanging="364"/>
      </w:pPr>
    </w:lvl>
    <w:lvl w:ilvl="3">
      <w:numFmt w:val="bullet"/>
      <w:lvlText w:val="•"/>
      <w:lvlJc w:val="left"/>
      <w:pPr>
        <w:ind w:left="3994" w:hanging="364"/>
      </w:pPr>
    </w:lvl>
    <w:lvl w:ilvl="4">
      <w:numFmt w:val="bullet"/>
      <w:lvlText w:val="•"/>
      <w:lvlJc w:val="left"/>
      <w:pPr>
        <w:ind w:left="4879" w:hanging="364"/>
      </w:pPr>
    </w:lvl>
    <w:lvl w:ilvl="5">
      <w:numFmt w:val="bullet"/>
      <w:lvlText w:val="•"/>
      <w:lvlJc w:val="left"/>
      <w:pPr>
        <w:ind w:left="5764" w:hanging="364"/>
      </w:pPr>
    </w:lvl>
    <w:lvl w:ilvl="6">
      <w:numFmt w:val="bullet"/>
      <w:lvlText w:val="•"/>
      <w:lvlJc w:val="left"/>
      <w:pPr>
        <w:ind w:left="6649" w:hanging="364"/>
      </w:pPr>
    </w:lvl>
    <w:lvl w:ilvl="7">
      <w:numFmt w:val="bullet"/>
      <w:lvlText w:val="•"/>
      <w:lvlJc w:val="left"/>
      <w:pPr>
        <w:ind w:left="7534" w:hanging="364"/>
      </w:pPr>
    </w:lvl>
    <w:lvl w:ilvl="8">
      <w:numFmt w:val="bullet"/>
      <w:lvlText w:val="•"/>
      <w:lvlJc w:val="left"/>
      <w:pPr>
        <w:ind w:left="8419" w:hanging="364"/>
      </w:pPr>
    </w:lvl>
  </w:abstractNum>
  <w:abstractNum w:abstractNumId="3" w15:restartNumberingAfterBreak="0">
    <w:nsid w:val="471F3B2A"/>
    <w:multiLevelType w:val="hybridMultilevel"/>
    <w:tmpl w:val="0750C856"/>
    <w:lvl w:ilvl="0" w:tplc="F18ADA86">
      <w:start w:val="1"/>
      <w:numFmt w:val="bullet"/>
      <w:lvlText w:val="-"/>
      <w:lvlJc w:val="left"/>
      <w:pPr>
        <w:ind w:left="1503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4DEC222E"/>
    <w:multiLevelType w:val="hybridMultilevel"/>
    <w:tmpl w:val="F0023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1245A"/>
    <w:multiLevelType w:val="hybridMultilevel"/>
    <w:tmpl w:val="FB00EDF4"/>
    <w:lvl w:ilvl="0" w:tplc="58B4545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77B5A0A"/>
    <w:multiLevelType w:val="hybridMultilevel"/>
    <w:tmpl w:val="D2C43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7266E"/>
    <w:multiLevelType w:val="multilevel"/>
    <w:tmpl w:val="0000088C"/>
    <w:lvl w:ilvl="0">
      <w:numFmt w:val="bullet"/>
      <w:lvlText w:val="•"/>
      <w:lvlJc w:val="left"/>
      <w:pPr>
        <w:ind w:left="1332" w:hanging="364"/>
      </w:pPr>
      <w:rPr>
        <w:rFonts w:ascii="Times New Roman" w:hAnsi="Times New Roman" w:cs="Times New Roman"/>
        <w:b w:val="0"/>
        <w:bCs w:val="0"/>
        <w:color w:val="2F2F2F"/>
        <w:w w:val="106"/>
        <w:position w:val="-6"/>
        <w:sz w:val="34"/>
        <w:szCs w:val="34"/>
      </w:rPr>
    </w:lvl>
    <w:lvl w:ilvl="1">
      <w:numFmt w:val="bullet"/>
      <w:lvlText w:val="•"/>
      <w:lvlJc w:val="left"/>
      <w:pPr>
        <w:ind w:left="2224" w:hanging="364"/>
      </w:pPr>
    </w:lvl>
    <w:lvl w:ilvl="2">
      <w:numFmt w:val="bullet"/>
      <w:lvlText w:val="•"/>
      <w:lvlJc w:val="left"/>
      <w:pPr>
        <w:ind w:left="3109" w:hanging="364"/>
      </w:pPr>
    </w:lvl>
    <w:lvl w:ilvl="3">
      <w:numFmt w:val="bullet"/>
      <w:lvlText w:val="•"/>
      <w:lvlJc w:val="left"/>
      <w:pPr>
        <w:ind w:left="3994" w:hanging="364"/>
      </w:pPr>
    </w:lvl>
    <w:lvl w:ilvl="4">
      <w:numFmt w:val="bullet"/>
      <w:lvlText w:val="•"/>
      <w:lvlJc w:val="left"/>
      <w:pPr>
        <w:ind w:left="4879" w:hanging="364"/>
      </w:pPr>
    </w:lvl>
    <w:lvl w:ilvl="5">
      <w:numFmt w:val="bullet"/>
      <w:lvlText w:val="•"/>
      <w:lvlJc w:val="left"/>
      <w:pPr>
        <w:ind w:left="5764" w:hanging="364"/>
      </w:pPr>
    </w:lvl>
    <w:lvl w:ilvl="6">
      <w:numFmt w:val="bullet"/>
      <w:lvlText w:val="•"/>
      <w:lvlJc w:val="left"/>
      <w:pPr>
        <w:ind w:left="6649" w:hanging="364"/>
      </w:pPr>
    </w:lvl>
    <w:lvl w:ilvl="7">
      <w:numFmt w:val="bullet"/>
      <w:lvlText w:val="•"/>
      <w:lvlJc w:val="left"/>
      <w:pPr>
        <w:ind w:left="7534" w:hanging="364"/>
      </w:pPr>
    </w:lvl>
    <w:lvl w:ilvl="8">
      <w:numFmt w:val="bullet"/>
      <w:lvlText w:val="•"/>
      <w:lvlJc w:val="left"/>
      <w:pPr>
        <w:ind w:left="8419" w:hanging="364"/>
      </w:pPr>
    </w:lvl>
  </w:abstractNum>
  <w:abstractNum w:abstractNumId="8" w15:restartNumberingAfterBreak="0">
    <w:nsid w:val="69064939"/>
    <w:multiLevelType w:val="multilevel"/>
    <w:tmpl w:val="0000088C"/>
    <w:lvl w:ilvl="0">
      <w:numFmt w:val="bullet"/>
      <w:lvlText w:val="•"/>
      <w:lvlJc w:val="left"/>
      <w:pPr>
        <w:ind w:left="1332" w:hanging="364"/>
      </w:pPr>
      <w:rPr>
        <w:rFonts w:ascii="Times New Roman" w:hAnsi="Times New Roman" w:cs="Times New Roman"/>
        <w:b w:val="0"/>
        <w:bCs w:val="0"/>
        <w:color w:val="2F2F2F"/>
        <w:w w:val="106"/>
        <w:position w:val="-6"/>
        <w:sz w:val="34"/>
        <w:szCs w:val="34"/>
      </w:rPr>
    </w:lvl>
    <w:lvl w:ilvl="1">
      <w:numFmt w:val="bullet"/>
      <w:lvlText w:val="•"/>
      <w:lvlJc w:val="left"/>
      <w:pPr>
        <w:ind w:left="2224" w:hanging="364"/>
      </w:pPr>
    </w:lvl>
    <w:lvl w:ilvl="2">
      <w:numFmt w:val="bullet"/>
      <w:lvlText w:val="•"/>
      <w:lvlJc w:val="left"/>
      <w:pPr>
        <w:ind w:left="3109" w:hanging="364"/>
      </w:pPr>
    </w:lvl>
    <w:lvl w:ilvl="3">
      <w:numFmt w:val="bullet"/>
      <w:lvlText w:val="•"/>
      <w:lvlJc w:val="left"/>
      <w:pPr>
        <w:ind w:left="3994" w:hanging="364"/>
      </w:pPr>
    </w:lvl>
    <w:lvl w:ilvl="4">
      <w:numFmt w:val="bullet"/>
      <w:lvlText w:val="•"/>
      <w:lvlJc w:val="left"/>
      <w:pPr>
        <w:ind w:left="4879" w:hanging="364"/>
      </w:pPr>
    </w:lvl>
    <w:lvl w:ilvl="5">
      <w:numFmt w:val="bullet"/>
      <w:lvlText w:val="•"/>
      <w:lvlJc w:val="left"/>
      <w:pPr>
        <w:ind w:left="5764" w:hanging="364"/>
      </w:pPr>
    </w:lvl>
    <w:lvl w:ilvl="6">
      <w:numFmt w:val="bullet"/>
      <w:lvlText w:val="•"/>
      <w:lvlJc w:val="left"/>
      <w:pPr>
        <w:ind w:left="6649" w:hanging="364"/>
      </w:pPr>
    </w:lvl>
    <w:lvl w:ilvl="7">
      <w:numFmt w:val="bullet"/>
      <w:lvlText w:val="•"/>
      <w:lvlJc w:val="left"/>
      <w:pPr>
        <w:ind w:left="7534" w:hanging="364"/>
      </w:pPr>
    </w:lvl>
    <w:lvl w:ilvl="8">
      <w:numFmt w:val="bullet"/>
      <w:lvlText w:val="•"/>
      <w:lvlJc w:val="left"/>
      <w:pPr>
        <w:ind w:left="8419" w:hanging="364"/>
      </w:pPr>
    </w:lvl>
  </w:abstractNum>
  <w:abstractNum w:abstractNumId="9" w15:restartNumberingAfterBreak="0">
    <w:nsid w:val="7DCC484B"/>
    <w:multiLevelType w:val="hybridMultilevel"/>
    <w:tmpl w:val="50426DAC"/>
    <w:lvl w:ilvl="0" w:tplc="D3305E5E">
      <w:start w:val="1"/>
      <w:numFmt w:val="decimal"/>
      <w:lvlText w:val="%1."/>
      <w:lvlJc w:val="left"/>
      <w:pPr>
        <w:ind w:left="6527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7247" w:hanging="360"/>
      </w:pPr>
    </w:lvl>
    <w:lvl w:ilvl="2" w:tplc="040E001B">
      <w:start w:val="1"/>
      <w:numFmt w:val="lowerRoman"/>
      <w:lvlText w:val="%3."/>
      <w:lvlJc w:val="right"/>
      <w:pPr>
        <w:ind w:left="7967" w:hanging="180"/>
      </w:pPr>
    </w:lvl>
    <w:lvl w:ilvl="3" w:tplc="040E000F" w:tentative="1">
      <w:start w:val="1"/>
      <w:numFmt w:val="decimal"/>
      <w:lvlText w:val="%4."/>
      <w:lvlJc w:val="left"/>
      <w:pPr>
        <w:ind w:left="8687" w:hanging="360"/>
      </w:pPr>
    </w:lvl>
    <w:lvl w:ilvl="4" w:tplc="040E0019" w:tentative="1">
      <w:start w:val="1"/>
      <w:numFmt w:val="lowerLetter"/>
      <w:lvlText w:val="%5."/>
      <w:lvlJc w:val="left"/>
      <w:pPr>
        <w:ind w:left="9407" w:hanging="360"/>
      </w:pPr>
    </w:lvl>
    <w:lvl w:ilvl="5" w:tplc="040E001B" w:tentative="1">
      <w:start w:val="1"/>
      <w:numFmt w:val="lowerRoman"/>
      <w:lvlText w:val="%6."/>
      <w:lvlJc w:val="right"/>
      <w:pPr>
        <w:ind w:left="10127" w:hanging="180"/>
      </w:pPr>
    </w:lvl>
    <w:lvl w:ilvl="6" w:tplc="040E000F" w:tentative="1">
      <w:start w:val="1"/>
      <w:numFmt w:val="decimal"/>
      <w:lvlText w:val="%7."/>
      <w:lvlJc w:val="left"/>
      <w:pPr>
        <w:ind w:left="10847" w:hanging="360"/>
      </w:pPr>
    </w:lvl>
    <w:lvl w:ilvl="7" w:tplc="040E0019" w:tentative="1">
      <w:start w:val="1"/>
      <w:numFmt w:val="lowerLetter"/>
      <w:lvlText w:val="%8."/>
      <w:lvlJc w:val="left"/>
      <w:pPr>
        <w:ind w:left="11567" w:hanging="360"/>
      </w:pPr>
    </w:lvl>
    <w:lvl w:ilvl="8" w:tplc="040E001B" w:tentative="1">
      <w:start w:val="1"/>
      <w:numFmt w:val="lowerRoman"/>
      <w:lvlText w:val="%9."/>
      <w:lvlJc w:val="right"/>
      <w:pPr>
        <w:ind w:left="12287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1"/>
    <w:rsid w:val="00057BFC"/>
    <w:rsid w:val="00075A33"/>
    <w:rsid w:val="000A5885"/>
    <w:rsid w:val="000A6010"/>
    <w:rsid w:val="000E3DEC"/>
    <w:rsid w:val="000E7D8B"/>
    <w:rsid w:val="00136963"/>
    <w:rsid w:val="0024261E"/>
    <w:rsid w:val="003263A9"/>
    <w:rsid w:val="003951E6"/>
    <w:rsid w:val="00414333"/>
    <w:rsid w:val="00437AA5"/>
    <w:rsid w:val="00447D91"/>
    <w:rsid w:val="00503236"/>
    <w:rsid w:val="00551BCE"/>
    <w:rsid w:val="006F3C69"/>
    <w:rsid w:val="00794031"/>
    <w:rsid w:val="00874C3D"/>
    <w:rsid w:val="008876A0"/>
    <w:rsid w:val="009B3143"/>
    <w:rsid w:val="00A24442"/>
    <w:rsid w:val="00A25BA5"/>
    <w:rsid w:val="00A67070"/>
    <w:rsid w:val="00AD3F08"/>
    <w:rsid w:val="00BB001D"/>
    <w:rsid w:val="00BD71B0"/>
    <w:rsid w:val="00D360B7"/>
    <w:rsid w:val="00D84610"/>
    <w:rsid w:val="00DC7CBF"/>
    <w:rsid w:val="00E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CD5C73E-8B1D-41AF-87A8-3A5285F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5BA5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9B314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35B95" w:themeColor="tex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36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D7F9C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4031"/>
  </w:style>
  <w:style w:type="paragraph" w:styleId="llb">
    <w:name w:val="footer"/>
    <w:basedOn w:val="Norml"/>
    <w:link w:val="llbChar"/>
    <w:uiPriority w:val="99"/>
    <w:unhideWhenUsed/>
    <w:rsid w:val="0079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4031"/>
  </w:style>
  <w:style w:type="character" w:styleId="Hiperhivatkozs">
    <w:name w:val="Hyperlink"/>
    <w:basedOn w:val="Bekezdsalapbettpusa"/>
    <w:uiPriority w:val="99"/>
    <w:unhideWhenUsed/>
    <w:rsid w:val="00A67070"/>
    <w:rPr>
      <w:color w:val="46A7C9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D360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3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D360B7"/>
    <w:rPr>
      <w:rFonts w:asciiTheme="majorHAnsi" w:eastAsiaTheme="majorEastAsia" w:hAnsiTheme="majorHAnsi" w:cstheme="majorBidi"/>
      <w:color w:val="2D7F9C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B3143"/>
    <w:rPr>
      <w:rFonts w:asciiTheme="majorHAnsi" w:eastAsiaTheme="majorEastAsia" w:hAnsiTheme="majorHAnsi" w:cstheme="majorBidi"/>
      <w:color w:val="035B95" w:themeColor="text2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D360B7"/>
    <w:rPr>
      <w:i/>
      <w:iCs/>
      <w:color w:val="335DA4" w:themeColor="text1" w:themeTint="BF"/>
    </w:rPr>
  </w:style>
  <w:style w:type="character" w:styleId="Kiemels2">
    <w:name w:val="Strong"/>
    <w:basedOn w:val="Bekezdsalapbettpusa"/>
    <w:uiPriority w:val="22"/>
    <w:qFormat/>
    <w:rsid w:val="00D360B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C6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rsid w:val="00EF17AF"/>
    <w:pPr>
      <w:overflowPunct w:val="0"/>
      <w:autoSpaceDE w:val="0"/>
      <w:autoSpaceDN w:val="0"/>
      <w:adjustRightInd w:val="0"/>
      <w:spacing w:after="0" w:line="240" w:lineRule="auto"/>
      <w:ind w:firstLine="397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EF17A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F17A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Vaszary Kolos Kórház">
      <a:dk1>
        <a:srgbClr val="1C335A"/>
      </a:dk1>
      <a:lt1>
        <a:sysClr val="window" lastClr="FFFFFF"/>
      </a:lt1>
      <a:dk2>
        <a:srgbClr val="035B95"/>
      </a:dk2>
      <a:lt2>
        <a:srgbClr val="C2D9E1"/>
      </a:lt2>
      <a:accent1>
        <a:srgbClr val="46A7C9"/>
      </a:accent1>
      <a:accent2>
        <a:srgbClr val="D81C3F"/>
      </a:accent2>
      <a:accent3>
        <a:srgbClr val="A5A5A5"/>
      </a:accent3>
      <a:accent4>
        <a:srgbClr val="035B95"/>
      </a:accent4>
      <a:accent5>
        <a:srgbClr val="4472C4"/>
      </a:accent5>
      <a:accent6>
        <a:srgbClr val="C5E0B3"/>
      </a:accent6>
      <a:hlink>
        <a:srgbClr val="46A7C9"/>
      </a:hlink>
      <a:folHlink>
        <a:srgbClr val="1C335A"/>
      </a:folHlink>
    </a:clrScheme>
    <a:fontScheme name="Vaszary Kolos Kórhá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4FF1-0FEC-4150-8263-BC0DA5F6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Titkarsag1</dc:creator>
  <cp:keywords/>
  <dc:description/>
  <cp:lastModifiedBy>lugosik</cp:lastModifiedBy>
  <cp:revision>4</cp:revision>
  <cp:lastPrinted>2023-01-13T13:48:00Z</cp:lastPrinted>
  <dcterms:created xsi:type="dcterms:W3CDTF">2023-03-24T09:34:00Z</dcterms:created>
  <dcterms:modified xsi:type="dcterms:W3CDTF">2023-03-30T10:50:00Z</dcterms:modified>
</cp:coreProperties>
</file>